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NormalTablePHPDOCX"/>
        <w:tblW w:w="0" w:type="auto"/>
        <w:tblCellSpacing w:w="30" w:type="dxa"/>
        <w:tblInd w:w="180" w:type="dxa"/>
        <w:shd w:val="clear" w:color="auto" w:fill="E9EFF6"/>
        <w:tblLook w:val="04A0" w:firstRow="1" w:lastRow="0" w:firstColumn="1" w:lastColumn="0" w:noHBand="0" w:noVBand="1"/>
      </w:tblPr>
      <w:tblGrid>
        <w:gridCol w:w="8876"/>
      </w:tblGrid>
      <w:tr w:rsidR="00A52A4E" w:rsidTr="006C29FC">
        <w:trPr>
          <w:tblCellSpacing w:w="30" w:type="dxa"/>
        </w:trPr>
        <w:tc>
          <w:tcPr>
            <w:tcW w:w="0" w:type="auto"/>
            <w:tcBorders>
              <w:top w:val="single" w:sz="6" w:space="0" w:color="3B3838" w:themeColor="background2" w:themeShade="40"/>
              <w:left w:val="single" w:sz="6" w:space="0" w:color="3B3838" w:themeColor="background2" w:themeShade="40"/>
              <w:bottom w:val="single" w:sz="6" w:space="0" w:color="3B3838" w:themeColor="background2" w:themeShade="40"/>
              <w:right w:val="single" w:sz="6" w:space="0" w:color="3B3838" w:themeColor="background2" w:themeShade="40"/>
            </w:tcBorders>
            <w:shd w:val="clear" w:color="auto" w:fill="E9EFF6"/>
            <w:tcMar>
              <w:top w:w="15" w:type="dxa"/>
              <w:bottom w:w="15" w:type="dxa"/>
            </w:tcMar>
            <w:vAlign w:val="center"/>
          </w:tcPr>
          <w:p w:rsidR="00A52A4E" w:rsidRDefault="00A52A4E" w:rsidP="006C29FC">
            <w:pPr>
              <w:shd w:val="clear" w:color="auto" w:fill="E9EFF6"/>
              <w:spacing w:before="240" w:after="240" w:line="240" w:lineRule="auto"/>
              <w:textAlignment w:val="center"/>
            </w:pPr>
            <w:r>
              <w:rPr>
                <w:b/>
                <w:bCs/>
                <w:color w:val="000000"/>
                <w:position w:val="-3"/>
                <w:sz w:val="24"/>
                <w:szCs w:val="24"/>
                <w:shd w:val="clear" w:color="auto" w:fill="E9EFF6"/>
              </w:rPr>
              <w:t xml:space="preserve">Rechtlicher Hinweis zu den Vorlagen: </w:t>
            </w:r>
            <w:r>
              <w:rPr>
                <w:color w:val="000000"/>
                <w:position w:val="-3"/>
                <w:sz w:val="24"/>
                <w:szCs w:val="24"/>
                <w:shd w:val="clear" w:color="auto" w:fill="E9EFF6"/>
              </w:rPr>
              <w:t xml:space="preserve">Bei dem kostenlosen Muster handelt es sich um ein </w:t>
            </w:r>
            <w:r>
              <w:rPr>
                <w:i/>
                <w:iCs/>
                <w:color w:val="000000"/>
                <w:position w:val="-3"/>
                <w:sz w:val="24"/>
                <w:szCs w:val="24"/>
                <w:shd w:val="clear" w:color="auto" w:fill="E9EFF6"/>
              </w:rPr>
              <w:t>unverbindliches Muster</w:t>
            </w:r>
            <w:r>
              <w:rPr>
                <w:color w:val="000000"/>
                <w:position w:val="-3"/>
                <w:sz w:val="24"/>
                <w:szCs w:val="24"/>
                <w:shd w:val="clear" w:color="auto" w:fill="E9EFF6"/>
              </w:rPr>
              <w:t xml:space="preserve"> aus unserem Magazin. Für die Richtigkeit, Vollständigkeit und Aktualität der Vorlage wird keine Gewähr übernommen. Es ist nicht auszuschließen, dass die abrufbaren Muster nicht den zurzeit gültigen Gesetzen oder der aktuellen Rechtsprechung genügen. Die Nutzung erfolgt daher auf eigene Gefahr. Das unverbindliche Muster muss vor der Verwendung durch einen Rechtsanwalt oder Steuerberater individuell überprüft und dem Einzelfall angepasst werden.</w:t>
            </w:r>
          </w:p>
        </w:tc>
      </w:tr>
    </w:tbl>
    <w:p w:rsidR="00A52A4E" w:rsidRDefault="00A52A4E" w:rsidP="009972B6"/>
    <w:p w:rsidR="009972B6" w:rsidRDefault="009972B6" w:rsidP="009972B6">
      <w:r>
        <w:t>Name und Adresse des Arbeitgebers</w:t>
      </w:r>
    </w:p>
    <w:p w:rsidR="009972B6" w:rsidRDefault="009972B6" w:rsidP="009972B6"/>
    <w:p w:rsidR="009972B6" w:rsidRDefault="009972B6" w:rsidP="009972B6">
      <w:r>
        <w:t>Name und Adresse des Arbeitnehmers</w:t>
      </w:r>
    </w:p>
    <w:p w:rsidR="009972B6" w:rsidRDefault="009972B6" w:rsidP="009972B6">
      <w:pPr>
        <w:jc w:val="right"/>
      </w:pPr>
      <w:r>
        <w:tab/>
      </w:r>
      <w:r>
        <w:tab/>
      </w:r>
      <w:r>
        <w:tab/>
      </w:r>
      <w:r>
        <w:tab/>
      </w:r>
      <w:r>
        <w:tab/>
      </w:r>
      <w:r>
        <w:tab/>
      </w:r>
      <w:r>
        <w:tab/>
      </w:r>
      <w:r>
        <w:tab/>
      </w:r>
      <w:r>
        <w:tab/>
        <w:t>Ort, Datum</w:t>
      </w:r>
    </w:p>
    <w:p w:rsidR="009972B6" w:rsidRDefault="009972B6" w:rsidP="009972B6">
      <w:pPr>
        <w:jc w:val="center"/>
        <w:rPr>
          <w:rFonts w:eastAsia="Times New Roman" w:cstheme="minorHAnsi"/>
          <w:b/>
          <w:lang w:eastAsia="de-DE"/>
        </w:rPr>
      </w:pPr>
    </w:p>
    <w:p w:rsidR="009972B6" w:rsidRDefault="009972B6" w:rsidP="00A52A4E">
      <w:pPr>
        <w:jc w:val="center"/>
      </w:pPr>
      <w:r w:rsidRPr="006E3DF8">
        <w:rPr>
          <w:rFonts w:eastAsia="Times New Roman" w:cstheme="minorHAnsi"/>
          <w:b/>
          <w:lang w:eastAsia="de-DE"/>
        </w:rPr>
        <w:t>Abmahnung wegen Beleidigung</w:t>
      </w:r>
      <w:bookmarkStart w:id="0" w:name="_GoBack"/>
      <w:bookmarkEnd w:id="0"/>
    </w:p>
    <w:p w:rsidR="009972B6" w:rsidRDefault="009972B6" w:rsidP="009972B6">
      <w:r>
        <w:t>Sehr geehrte/r Frau/Herr …,</w:t>
      </w:r>
    </w:p>
    <w:p w:rsidR="009972B6" w:rsidRDefault="009972B6" w:rsidP="009972B6"/>
    <w:p w:rsidR="009972B6" w:rsidRDefault="009972B6" w:rsidP="009972B6">
      <w:r>
        <w:t>Zu unserem Bedauern kam es von Ihrer Seite aus am …. zu einer herabwürdigenden Äußerung gegenüber Herrn</w:t>
      </w:r>
      <w:proofErr w:type="gramStart"/>
      <w:r>
        <w:t xml:space="preserve"> ….</w:t>
      </w:r>
      <w:proofErr w:type="gramEnd"/>
      <w:r>
        <w:t xml:space="preserve"> . In Anwesenheit der gesamten Abteilung bezeichneten Sie ihn als „Idioten“ und tätigten zudem folgende Aussage: „Sie können mich mal kreuzweise. Ich glaube, Sie spinnen, mir kurz vor Feierabend noch mit so einem Scheiß zu kommen. Erledigen Sie Ihren Mist doch selbst.“ Im Anschluss daran knallten Sie Herrn … einen Aktenordner auf den Schreibtisch und verließen wutentbrannt den Raum.</w:t>
      </w:r>
    </w:p>
    <w:p w:rsidR="009972B6" w:rsidRDefault="009972B6" w:rsidP="009972B6">
      <w:r>
        <w:t xml:space="preserve">In unserem Unternehmen legen wir viel Wert auf einen respektvollen Umgang unserer Mitarbeiter untereinander. Daher können wir Ihr Verhalten so nicht tolerieren und weisen Sie darauf hin, dass Sie eine arbeitsvertragliche Pflichtverletzung begangen haben, indem Sie mit Ihrem Verhalten den Betriebsfrieden gestört haben. </w:t>
      </w:r>
    </w:p>
    <w:p w:rsidR="009972B6" w:rsidRDefault="009972B6" w:rsidP="009972B6">
      <w:r>
        <w:t>Wir fordern Sie dazu auf, Beleidigungen in Zukunft zu unterlassen und stattdessen einen sachlichen Tonfall zu wählen. Bei Fortführung des Fehlverhaltens behalten wir uns die Möglichkeit der fristlosen Kündigung vor.</w:t>
      </w:r>
    </w:p>
    <w:p w:rsidR="009972B6" w:rsidRDefault="009972B6" w:rsidP="009972B6">
      <w:r>
        <w:t>Eine Kopie dieser Abmahnung wird Ihrer Personalakte beigelegt.</w:t>
      </w:r>
    </w:p>
    <w:p w:rsidR="009972B6" w:rsidRDefault="009972B6" w:rsidP="009972B6"/>
    <w:p w:rsidR="009972B6" w:rsidRDefault="009972B6" w:rsidP="009972B6">
      <w:r>
        <w:t>Mit freundlichen Grüßen,</w:t>
      </w:r>
    </w:p>
    <w:p w:rsidR="009972B6" w:rsidRDefault="009972B6" w:rsidP="009972B6"/>
    <w:p w:rsidR="009972B6" w:rsidRDefault="009972B6" w:rsidP="009972B6">
      <w:r>
        <w:t>…. (Unterschrift Arbeitgeber)</w:t>
      </w:r>
    </w:p>
    <w:p w:rsidR="009972B6" w:rsidRDefault="009972B6" w:rsidP="009972B6"/>
    <w:p w:rsidR="008B2A35" w:rsidRDefault="009972B6" w:rsidP="009972B6">
      <w:r>
        <w:t>Unterschrift Arbeitnehmer (Bestätigung des Erhalts der Abmahnung)</w:t>
      </w:r>
    </w:p>
    <w:sectPr w:rsidR="008B2A35">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2B6"/>
    <w:rsid w:val="0011484A"/>
    <w:rsid w:val="008B2A35"/>
    <w:rsid w:val="009972B6"/>
    <w:rsid w:val="00A52A4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653B31"/>
  <w15:chartTrackingRefBased/>
  <w15:docId w15:val="{EFB75B6C-6AD9-41A3-A076-53C10AAD3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NormalTablePHPDOCX">
    <w:name w:val="Normal Table PHPDOCX"/>
    <w:uiPriority w:val="99"/>
    <w:semiHidden/>
    <w:unhideWhenUsed/>
    <w:qFormat/>
    <w:rsid w:val="00A52A4E"/>
    <w:pPr>
      <w:spacing w:after="200" w:line="276" w:lineRule="auto"/>
    </w:pPr>
    <w:rPr>
      <w:lang w:val="en-US"/>
    </w:rPr>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263</Words>
  <Characters>1661</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2019-02-20T09:05:00Z</dcterms:created>
  <dcterms:modified xsi:type="dcterms:W3CDTF">2019-02-20T09:05:00Z</dcterms:modified>
</cp:coreProperties>
</file>